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729" w:rsidRPr="00EA6B36" w:rsidRDefault="00D53729" w:rsidP="00D53729">
      <w:pPr>
        <w:pStyle w:val="Titre"/>
        <w:contextualSpacing/>
        <w:rPr>
          <w:rFonts w:ascii="Calibri" w:hAnsi="Calibri" w:cs="Arial"/>
          <w:sz w:val="20"/>
        </w:rPr>
      </w:pPr>
      <w:r w:rsidRPr="00EA6B36">
        <w:rPr>
          <w:rFonts w:ascii="Calibri" w:hAnsi="Calibri" w:cs="Arial"/>
          <w:sz w:val="20"/>
        </w:rPr>
        <w:t>REPUBLIQUE FRANCAISE</w:t>
      </w:r>
    </w:p>
    <w:p w:rsidR="00D53729" w:rsidRPr="00EA6B36" w:rsidRDefault="00D53729" w:rsidP="00D53729">
      <w:pPr>
        <w:pStyle w:val="Titre"/>
        <w:contextualSpacing/>
        <w:rPr>
          <w:rFonts w:ascii="Calibri" w:hAnsi="Calibri" w:cs="Arial"/>
          <w:sz w:val="20"/>
        </w:rPr>
      </w:pPr>
      <w:r w:rsidRPr="00EA6B36">
        <w:rPr>
          <w:rFonts w:ascii="Calibri" w:hAnsi="Calibri" w:cs="Arial"/>
          <w:sz w:val="20"/>
        </w:rPr>
        <w:t>DEPARTEMENT DU LOT</w:t>
      </w:r>
    </w:p>
    <w:p w:rsidR="00D53729" w:rsidRPr="00EA6B36" w:rsidRDefault="00D53729" w:rsidP="00EA6B36">
      <w:pPr>
        <w:pStyle w:val="Titre"/>
        <w:contextualSpacing/>
        <w:rPr>
          <w:rFonts w:ascii="Calibri" w:hAnsi="Calibri" w:cs="Arial"/>
          <w:b w:val="0"/>
          <w:sz w:val="20"/>
        </w:rPr>
      </w:pPr>
      <w:r w:rsidRPr="00EA6B36">
        <w:rPr>
          <w:rFonts w:ascii="Calibri" w:hAnsi="Calibri" w:cs="Arial"/>
          <w:sz w:val="20"/>
        </w:rPr>
        <w:t>COMMUNE DE BOISSIERES</w:t>
      </w:r>
    </w:p>
    <w:p w:rsidR="00D53729" w:rsidRPr="00EA6B36" w:rsidRDefault="00D53729" w:rsidP="00D53729">
      <w:pPr>
        <w:spacing w:line="240" w:lineRule="auto"/>
        <w:contextualSpacing/>
        <w:jc w:val="center"/>
        <w:rPr>
          <w:rFonts w:cs="Arial"/>
          <w:b/>
          <w:sz w:val="20"/>
          <w:szCs w:val="20"/>
        </w:rPr>
      </w:pPr>
    </w:p>
    <w:p w:rsidR="00D53729" w:rsidRPr="00EA6B36" w:rsidRDefault="00D53729" w:rsidP="00D53729">
      <w:pPr>
        <w:pBdr>
          <w:top w:val="single" w:sz="6" w:space="1" w:color="auto"/>
          <w:left w:val="single" w:sz="6" w:space="4" w:color="auto"/>
          <w:bottom w:val="single" w:sz="6" w:space="1" w:color="auto"/>
          <w:right w:val="single" w:sz="6" w:space="4" w:color="auto"/>
        </w:pBdr>
        <w:spacing w:line="240" w:lineRule="auto"/>
        <w:contextualSpacing/>
        <w:jc w:val="center"/>
        <w:rPr>
          <w:rFonts w:cs="Arial"/>
          <w:sz w:val="20"/>
          <w:szCs w:val="20"/>
        </w:rPr>
      </w:pPr>
      <w:r w:rsidRPr="00EA6B36">
        <w:rPr>
          <w:rFonts w:cs="Arial"/>
          <w:b/>
          <w:sz w:val="20"/>
          <w:szCs w:val="20"/>
        </w:rPr>
        <w:t>DELIBERATION DU CONSEIL MUNICIPAL 17 FEVRIER 2011</w:t>
      </w:r>
    </w:p>
    <w:p w:rsidR="00D53729" w:rsidRPr="00EA6B36" w:rsidRDefault="00D53729" w:rsidP="00D53729">
      <w:pPr>
        <w:spacing w:line="240" w:lineRule="auto"/>
        <w:contextualSpacing/>
        <w:rPr>
          <w:rFonts w:cs="Arial"/>
          <w:sz w:val="20"/>
          <w:szCs w:val="20"/>
        </w:rPr>
      </w:pPr>
    </w:p>
    <w:p w:rsidR="00EA6B36" w:rsidRPr="00EA6B36" w:rsidRDefault="00EA6B36" w:rsidP="00EA6B36">
      <w:pPr>
        <w:spacing w:line="240" w:lineRule="auto"/>
        <w:contextualSpacing/>
        <w:jc w:val="both"/>
        <w:rPr>
          <w:rFonts w:cs="Arial"/>
          <w:sz w:val="20"/>
          <w:szCs w:val="20"/>
        </w:rPr>
      </w:pPr>
      <w:r w:rsidRPr="00EA6B36">
        <w:rPr>
          <w:rFonts w:cs="Arial"/>
          <w:sz w:val="20"/>
          <w:szCs w:val="20"/>
        </w:rPr>
        <w:t>L'an deux mille onze et le dix sept février à 20 heures 30, le Conseil Municipal de la commune de BOISSIERES, régulièrement convoqué, s'est réuni au nombre prescrit par la loi, dans le lieu habituel de ses séances, sous la présidence de Thierry PLANTADE, Maire.</w:t>
      </w:r>
    </w:p>
    <w:p w:rsidR="00EA6B36" w:rsidRPr="00EA6B36" w:rsidRDefault="00EA6B36" w:rsidP="00EA6B36">
      <w:pPr>
        <w:spacing w:line="240" w:lineRule="auto"/>
        <w:contextualSpacing/>
        <w:jc w:val="both"/>
        <w:rPr>
          <w:rFonts w:cs="Arial"/>
          <w:sz w:val="20"/>
          <w:szCs w:val="20"/>
        </w:rPr>
      </w:pPr>
      <w:r w:rsidRPr="00EA6B36">
        <w:rPr>
          <w:rFonts w:cs="Arial"/>
          <w:sz w:val="20"/>
          <w:szCs w:val="20"/>
        </w:rPr>
        <w:t>Présents : PLANTADE Thierry – GARRIGOU Isabelle – CHABAUD Chantale – VALLAT Jean-François – AMAT Jean-Jacques – LAFON Thierry – NEVES Antonio – ESTAQUIO Artur – PARDES Olivier – SABROU Hervé – PARNAUDEAU Willy</w:t>
      </w:r>
    </w:p>
    <w:p w:rsidR="00EA6B36" w:rsidRPr="00EA6B36" w:rsidRDefault="00EA6B36" w:rsidP="00EA6B36">
      <w:pPr>
        <w:spacing w:line="240" w:lineRule="auto"/>
        <w:contextualSpacing/>
        <w:jc w:val="both"/>
        <w:rPr>
          <w:rFonts w:cs="Arial"/>
          <w:sz w:val="20"/>
          <w:szCs w:val="20"/>
        </w:rPr>
      </w:pPr>
      <w:r w:rsidRPr="00EA6B36">
        <w:rPr>
          <w:rFonts w:cs="Arial"/>
          <w:sz w:val="20"/>
          <w:szCs w:val="20"/>
        </w:rPr>
        <w:t>Secrétaire : Chantale CHABAUD</w:t>
      </w:r>
    </w:p>
    <w:p w:rsidR="00EA6B36" w:rsidRPr="00EA6B36" w:rsidRDefault="00EA6B36" w:rsidP="00EA6B36">
      <w:pPr>
        <w:spacing w:line="240" w:lineRule="auto"/>
        <w:contextualSpacing/>
        <w:jc w:val="both"/>
        <w:rPr>
          <w:rFonts w:cs="Arial"/>
          <w:sz w:val="20"/>
          <w:szCs w:val="20"/>
        </w:rPr>
      </w:pPr>
      <w:r w:rsidRPr="00EA6B36">
        <w:rPr>
          <w:rFonts w:cs="Arial"/>
          <w:sz w:val="20"/>
          <w:szCs w:val="20"/>
        </w:rPr>
        <w:t>Date de convocation du Conseil Municipal : 01/02/2011</w:t>
      </w:r>
    </w:p>
    <w:p w:rsidR="00D53729" w:rsidRPr="00EA6B36" w:rsidRDefault="00EA6B36" w:rsidP="00EA6B36">
      <w:pPr>
        <w:spacing w:line="240" w:lineRule="auto"/>
        <w:contextualSpacing/>
        <w:jc w:val="both"/>
        <w:rPr>
          <w:rFonts w:cs="Arial"/>
          <w:sz w:val="20"/>
          <w:szCs w:val="20"/>
        </w:rPr>
      </w:pPr>
      <w:r w:rsidRPr="00EA6B36">
        <w:rPr>
          <w:rFonts w:cs="Arial"/>
          <w:sz w:val="20"/>
          <w:szCs w:val="20"/>
        </w:rPr>
        <w:t>Date de publication : 18/02/2011</w:t>
      </w:r>
    </w:p>
    <w:p w:rsidR="00D53729" w:rsidRPr="00EA6B36" w:rsidRDefault="00D53729" w:rsidP="00D53729">
      <w:pPr>
        <w:spacing w:line="240" w:lineRule="auto"/>
        <w:contextualSpacing/>
        <w:rPr>
          <w:rFonts w:cs="Arial"/>
          <w:sz w:val="20"/>
          <w:szCs w:val="20"/>
        </w:rPr>
      </w:pPr>
    </w:p>
    <w:p w:rsidR="00D53729" w:rsidRPr="00EA6B36" w:rsidRDefault="00D53729" w:rsidP="00D53729">
      <w:pPr>
        <w:pBdr>
          <w:top w:val="single" w:sz="4" w:space="1" w:color="auto"/>
          <w:left w:val="single" w:sz="4" w:space="4" w:color="auto"/>
          <w:bottom w:val="single" w:sz="4" w:space="1" w:color="auto"/>
          <w:right w:val="single" w:sz="4" w:space="4" w:color="auto"/>
        </w:pBdr>
        <w:spacing w:line="240" w:lineRule="auto"/>
        <w:contextualSpacing/>
        <w:jc w:val="center"/>
        <w:rPr>
          <w:rFonts w:cs="Arial"/>
          <w:b/>
          <w:sz w:val="20"/>
          <w:szCs w:val="20"/>
        </w:rPr>
      </w:pPr>
      <w:r w:rsidRPr="00EA6B36">
        <w:rPr>
          <w:rFonts w:cs="Arial"/>
          <w:b/>
          <w:sz w:val="20"/>
          <w:szCs w:val="20"/>
        </w:rPr>
        <w:t>OBJET : MOTION « NON AU GAZ DE SCHISTE »</w:t>
      </w:r>
    </w:p>
    <w:p w:rsidR="00EA6B36" w:rsidRDefault="00EA6B36" w:rsidP="00EA6B36">
      <w:pPr>
        <w:shd w:val="clear" w:color="auto" w:fill="FFFFFF"/>
        <w:spacing w:after="100" w:afterAutospacing="1" w:line="240" w:lineRule="auto"/>
        <w:contextualSpacing/>
        <w:jc w:val="both"/>
        <w:rPr>
          <w:rFonts w:eastAsia="Times New Roman"/>
          <w:color w:val="000000"/>
          <w:sz w:val="20"/>
          <w:szCs w:val="20"/>
          <w:lang w:eastAsia="fr-FR"/>
        </w:rPr>
      </w:pPr>
    </w:p>
    <w:p w:rsidR="003E1AF5" w:rsidRPr="00EA6B36" w:rsidRDefault="003E1AF5" w:rsidP="00EA6B36">
      <w:pPr>
        <w:shd w:val="clear" w:color="auto" w:fill="FFFFFF"/>
        <w:spacing w:after="100" w:afterAutospacing="1" w:line="240" w:lineRule="auto"/>
        <w:contextualSpacing/>
        <w:jc w:val="both"/>
        <w:rPr>
          <w:rFonts w:eastAsia="Times New Roman"/>
          <w:color w:val="000000"/>
          <w:sz w:val="20"/>
          <w:szCs w:val="20"/>
          <w:lang w:eastAsia="fr-FR"/>
        </w:rPr>
      </w:pPr>
      <w:r w:rsidRPr="00EA6B36">
        <w:rPr>
          <w:rFonts w:eastAsia="Times New Roman"/>
          <w:color w:val="000000"/>
          <w:sz w:val="20"/>
          <w:szCs w:val="20"/>
          <w:lang w:eastAsia="fr-FR"/>
        </w:rPr>
        <w:t xml:space="preserve">Le Conseil Municipal, </w:t>
      </w:r>
    </w:p>
    <w:p w:rsidR="003E1AF5" w:rsidRPr="00EA6B36" w:rsidRDefault="003E1AF5" w:rsidP="00EA6B36">
      <w:pPr>
        <w:shd w:val="clear" w:color="auto" w:fill="FFFFFF"/>
        <w:spacing w:after="100" w:afterAutospacing="1" w:line="240" w:lineRule="auto"/>
        <w:contextualSpacing/>
        <w:jc w:val="both"/>
        <w:rPr>
          <w:rFonts w:eastAsia="Times New Roman"/>
          <w:color w:val="000000"/>
          <w:sz w:val="20"/>
          <w:szCs w:val="20"/>
          <w:lang w:eastAsia="fr-FR"/>
        </w:rPr>
      </w:pPr>
      <w:r w:rsidRPr="00EA6B36">
        <w:rPr>
          <w:rFonts w:eastAsia="Times New Roman"/>
          <w:color w:val="000000"/>
          <w:sz w:val="20"/>
          <w:szCs w:val="20"/>
          <w:lang w:eastAsia="fr-FR"/>
        </w:rPr>
        <w:t>Exprime sa plus grande inquiétude à l’évocation du projet de prospection du gaz de sc</w:t>
      </w:r>
      <w:r w:rsidR="00D53729" w:rsidRPr="00EA6B36">
        <w:rPr>
          <w:rFonts w:eastAsia="Times New Roman"/>
          <w:color w:val="000000"/>
          <w:sz w:val="20"/>
          <w:szCs w:val="20"/>
          <w:lang w:eastAsia="fr-FR"/>
        </w:rPr>
        <w:t>histe sur le département du Lot.</w:t>
      </w:r>
    </w:p>
    <w:p w:rsidR="003E1AF5" w:rsidRPr="00EA6B36" w:rsidRDefault="003E1AF5" w:rsidP="00EA6B36">
      <w:pPr>
        <w:shd w:val="clear" w:color="auto" w:fill="FFFFFF"/>
        <w:spacing w:after="100" w:afterAutospacing="1" w:line="240" w:lineRule="auto"/>
        <w:contextualSpacing/>
        <w:jc w:val="both"/>
        <w:rPr>
          <w:rFonts w:eastAsia="Times New Roman"/>
          <w:color w:val="000000"/>
          <w:sz w:val="20"/>
          <w:szCs w:val="20"/>
          <w:lang w:eastAsia="fr-FR"/>
        </w:rPr>
      </w:pPr>
      <w:r w:rsidRPr="00EA6B36">
        <w:rPr>
          <w:rFonts w:eastAsia="Times New Roman"/>
          <w:color w:val="000000"/>
          <w:sz w:val="20"/>
          <w:szCs w:val="20"/>
          <w:lang w:eastAsia="fr-FR"/>
        </w:rPr>
        <w:t>Sans aucune information, sans aucune consultation, le gouvernement français  a offert, à des sociétés nationales et étrangères le droit d’explorer le sous-sol français à la recherche de gaz et de pétrole de schiste.</w:t>
      </w:r>
    </w:p>
    <w:p w:rsidR="003E1AF5" w:rsidRPr="00EA6B36" w:rsidRDefault="003E1AF5" w:rsidP="00EA6B36">
      <w:pPr>
        <w:shd w:val="clear" w:color="auto" w:fill="FFFFFF"/>
        <w:spacing w:after="100" w:afterAutospacing="1" w:line="240" w:lineRule="auto"/>
        <w:contextualSpacing/>
        <w:jc w:val="both"/>
        <w:rPr>
          <w:rFonts w:eastAsia="Times New Roman"/>
          <w:color w:val="000000"/>
          <w:sz w:val="20"/>
          <w:szCs w:val="20"/>
          <w:lang w:eastAsia="fr-FR"/>
        </w:rPr>
      </w:pPr>
      <w:r w:rsidRPr="00EA6B36">
        <w:rPr>
          <w:rFonts w:eastAsia="Times New Roman"/>
          <w:color w:val="000000"/>
          <w:sz w:val="20"/>
          <w:szCs w:val="20"/>
          <w:lang w:eastAsia="fr-FR"/>
        </w:rPr>
        <w:t xml:space="preserve">La technique pour ramener le gaz à la surface est nouvelle, délicate et surtout, désastreuse sur le plan environnemental. La «fracturation hydraulique horizontale», consiste à provoquer des failles à l’aide d’un liquide envoyé à très forte pression, pour libérer le gaz et le pétrole pris dans la roche compacte, à environ 2000 mètres de profondeur. Trois «ingrédients» sont nécessaires pour créer ces mini séismes : des quantités phénoménales d’eau (entre 15 000 et 20 000 m3), des produits chimiques (plus de 500) pour attaquer la roche et des </w:t>
      </w:r>
      <w:r w:rsidR="004D44BD" w:rsidRPr="00EA6B36">
        <w:rPr>
          <w:rFonts w:eastAsia="Times New Roman"/>
          <w:color w:val="000000"/>
          <w:sz w:val="20"/>
          <w:szCs w:val="20"/>
          <w:lang w:eastAsia="fr-FR"/>
        </w:rPr>
        <w:t>microbilles</w:t>
      </w:r>
      <w:r w:rsidRPr="00EA6B36">
        <w:rPr>
          <w:rFonts w:eastAsia="Times New Roman"/>
          <w:color w:val="000000"/>
          <w:sz w:val="20"/>
          <w:szCs w:val="20"/>
          <w:lang w:eastAsia="fr-FR"/>
        </w:rPr>
        <w:t xml:space="preserve"> pour maintenir ouvertes les failles.</w:t>
      </w:r>
    </w:p>
    <w:p w:rsidR="003E1AF5" w:rsidRPr="00EA6B36" w:rsidRDefault="003E1AF5" w:rsidP="00EA6B36">
      <w:pPr>
        <w:shd w:val="clear" w:color="auto" w:fill="FFFFFF"/>
        <w:spacing w:after="100" w:afterAutospacing="1" w:line="240" w:lineRule="auto"/>
        <w:contextualSpacing/>
        <w:jc w:val="both"/>
        <w:rPr>
          <w:rFonts w:eastAsia="Times New Roman"/>
          <w:color w:val="000000"/>
          <w:sz w:val="20"/>
          <w:szCs w:val="20"/>
          <w:lang w:eastAsia="fr-FR"/>
        </w:rPr>
      </w:pPr>
      <w:r w:rsidRPr="00EA6B36">
        <w:rPr>
          <w:rFonts w:eastAsia="Times New Roman"/>
          <w:color w:val="000000"/>
          <w:sz w:val="20"/>
          <w:szCs w:val="20"/>
          <w:lang w:eastAsia="fr-FR"/>
        </w:rPr>
        <w:t>Aux Etats-Unis, le bilan de l’extraction de ces énergies fossiles est catastrophique : pollution massive des nappes phréatiques et de l’air, destruction des paysages et de milieux naturels, etc. Leur exploitation, en France, conduirait inéluctablement aux mêmes dégâts ainsi qu’à des émissions accrues de gaz à effet de serre, alors même que notre pays s’est engagé à les diviser par quatre.</w:t>
      </w:r>
    </w:p>
    <w:p w:rsidR="003E1AF5" w:rsidRPr="00EA6B36" w:rsidRDefault="003E1AF5" w:rsidP="00EA6B36">
      <w:pPr>
        <w:shd w:val="clear" w:color="auto" w:fill="FFFFFF"/>
        <w:spacing w:after="100" w:afterAutospacing="1" w:line="240" w:lineRule="auto"/>
        <w:contextualSpacing/>
        <w:jc w:val="both"/>
        <w:rPr>
          <w:rFonts w:eastAsia="Times New Roman"/>
          <w:color w:val="000000"/>
          <w:sz w:val="20"/>
          <w:szCs w:val="20"/>
          <w:lang w:eastAsia="fr-FR"/>
        </w:rPr>
      </w:pPr>
      <w:r w:rsidRPr="00EA6B36">
        <w:rPr>
          <w:rFonts w:eastAsia="Times New Roman"/>
          <w:color w:val="000000"/>
          <w:sz w:val="20"/>
          <w:szCs w:val="20"/>
          <w:lang w:eastAsia="fr-FR"/>
        </w:rPr>
        <w:t>Les autorisations de prospection sur plus de 10% du territoire ont été accordées sans débat sur les besoins énergétiques à moyen et long terme, sans discussion sur la nécessité de lutter contre le gaspillage, rechercher une meilleure efficacité énergétique et les alternatives renouvelables.</w:t>
      </w:r>
    </w:p>
    <w:p w:rsidR="003E1AF5" w:rsidRPr="00EA6B36" w:rsidRDefault="003E1AF5" w:rsidP="00EA6B36">
      <w:pPr>
        <w:shd w:val="clear" w:color="auto" w:fill="FFFFFF"/>
        <w:spacing w:line="240" w:lineRule="auto"/>
        <w:contextualSpacing/>
        <w:jc w:val="both"/>
        <w:rPr>
          <w:rFonts w:eastAsia="Times New Roman"/>
          <w:color w:val="000000"/>
          <w:sz w:val="20"/>
          <w:szCs w:val="20"/>
          <w:lang w:eastAsia="fr-FR"/>
        </w:rPr>
      </w:pPr>
      <w:r w:rsidRPr="00EA6B36">
        <w:rPr>
          <w:rFonts w:eastAsia="Times New Roman" w:cs="Arial"/>
          <w:bCs/>
          <w:color w:val="000000"/>
          <w:sz w:val="20"/>
          <w:szCs w:val="20"/>
          <w:lang w:eastAsia="fr-FR"/>
        </w:rPr>
        <w:t>C'est au tour du département du Lot </w:t>
      </w:r>
      <w:r w:rsidR="00D53729" w:rsidRPr="00EA6B36">
        <w:rPr>
          <w:rFonts w:eastAsia="Times New Roman" w:cs="Arial"/>
          <w:bCs/>
          <w:color w:val="000000"/>
          <w:sz w:val="20"/>
          <w:szCs w:val="20"/>
          <w:lang w:eastAsia="fr-FR"/>
        </w:rPr>
        <w:t xml:space="preserve">d’être touché par </w:t>
      </w:r>
      <w:r w:rsidR="004D44BD" w:rsidRPr="00EA6B36">
        <w:rPr>
          <w:rFonts w:eastAsia="Times New Roman" w:cs="Arial"/>
          <w:bCs/>
          <w:color w:val="000000"/>
          <w:sz w:val="20"/>
          <w:szCs w:val="20"/>
          <w:lang w:eastAsia="fr-FR"/>
        </w:rPr>
        <w:t xml:space="preserve">ce projet </w:t>
      </w:r>
      <w:r w:rsidRPr="00EA6B36">
        <w:rPr>
          <w:rFonts w:eastAsia="Times New Roman" w:cs="Arial"/>
          <w:bCs/>
          <w:color w:val="000000"/>
          <w:sz w:val="20"/>
          <w:szCs w:val="20"/>
          <w:lang w:eastAsia="fr-FR"/>
        </w:rPr>
        <w:t>: une demande de permis d'exploration a en effet été exprimée par la société anglaise 3Legs Oil and Gaz pour un site de 5.710 km² sur Cahors. La demande a été mise en concurrence (Journal Officiel du 24 août 2010), mais aucun autre concurrent ne s’étant manifester sur ce secteur, c’est bien cette société britannique qui remporte le droit de recherche du gaz de schiste sur notre département, et éventuellement d’en assurer l’extraction.</w:t>
      </w:r>
      <w:r w:rsidRPr="00EA6B36">
        <w:rPr>
          <w:rFonts w:eastAsia="Times New Roman" w:cs="Arial"/>
          <w:color w:val="000000"/>
          <w:sz w:val="20"/>
          <w:szCs w:val="20"/>
          <w:lang w:eastAsia="fr-FR"/>
        </w:rPr>
        <w:t xml:space="preserve"> </w:t>
      </w:r>
      <w:r w:rsidRPr="00EA6B36">
        <w:rPr>
          <w:rFonts w:eastAsia="Times New Roman"/>
          <w:color w:val="000000"/>
          <w:sz w:val="20"/>
          <w:szCs w:val="20"/>
          <w:lang w:eastAsia="fr-FR"/>
        </w:rPr>
        <w:t> </w:t>
      </w:r>
    </w:p>
    <w:p w:rsidR="00D53729" w:rsidRPr="00EA6B36" w:rsidRDefault="00D53729" w:rsidP="00EA6B36">
      <w:pPr>
        <w:spacing w:line="240" w:lineRule="auto"/>
        <w:contextualSpacing/>
        <w:jc w:val="both"/>
        <w:rPr>
          <w:rFonts w:eastAsia="Times New Roman"/>
          <w:color w:val="000033"/>
          <w:sz w:val="20"/>
          <w:szCs w:val="20"/>
          <w:lang w:eastAsia="fr-FR"/>
        </w:rPr>
      </w:pPr>
      <w:r w:rsidRPr="00EA6B36">
        <w:rPr>
          <w:rFonts w:eastAsia="Times New Roman"/>
          <w:color w:val="000000"/>
          <w:sz w:val="20"/>
          <w:szCs w:val="20"/>
          <w:lang w:eastAsia="fr-FR"/>
        </w:rPr>
        <w:t xml:space="preserve">Cette demande de permis d’exploration concernerait </w:t>
      </w:r>
      <w:r w:rsidRPr="00EA6B36">
        <w:rPr>
          <w:rFonts w:eastAsia="Times New Roman"/>
          <w:color w:val="000033"/>
          <w:sz w:val="20"/>
          <w:szCs w:val="20"/>
          <w:lang w:eastAsia="fr-FR"/>
        </w:rPr>
        <w:t xml:space="preserve">surtout la partie calcaire élargie du </w:t>
      </w:r>
      <w:r w:rsidRPr="00EA6B36">
        <w:rPr>
          <w:rFonts w:eastAsia="Times New Roman"/>
          <w:color w:val="293778"/>
          <w:sz w:val="20"/>
          <w:szCs w:val="20"/>
          <w:lang w:eastAsia="fr-FR"/>
        </w:rPr>
        <w:t>Lot</w:t>
      </w:r>
      <w:r w:rsidRPr="00EA6B36">
        <w:rPr>
          <w:rFonts w:eastAsia="Times New Roman"/>
          <w:color w:val="000033"/>
          <w:sz w:val="20"/>
          <w:szCs w:val="20"/>
          <w:lang w:eastAsia="fr-FR"/>
        </w:rPr>
        <w:t xml:space="preserve"> donc les causses du Quercy, le Parc donc, en englobant aussi les causses de la région de Catus et la région calcaire plus au nord, Domme, Gourdon et même Cazals où le calcaire est recouvert par les sables et argiles de la Bouriane. </w:t>
      </w:r>
    </w:p>
    <w:p w:rsidR="00D53729" w:rsidRPr="00EA6B36" w:rsidRDefault="00D53729" w:rsidP="00EA6B36">
      <w:pPr>
        <w:shd w:val="clear" w:color="auto" w:fill="FFFFFF"/>
        <w:spacing w:line="240" w:lineRule="auto"/>
        <w:contextualSpacing/>
        <w:jc w:val="both"/>
        <w:rPr>
          <w:rFonts w:eastAsia="Times New Roman"/>
          <w:color w:val="000000"/>
          <w:sz w:val="20"/>
          <w:szCs w:val="20"/>
          <w:lang w:eastAsia="fr-FR"/>
        </w:rPr>
      </w:pPr>
    </w:p>
    <w:p w:rsidR="003E1AF5" w:rsidRPr="00EA6B36" w:rsidRDefault="003E1AF5" w:rsidP="00EA6B36">
      <w:pPr>
        <w:shd w:val="clear" w:color="auto" w:fill="FFFFFF"/>
        <w:spacing w:after="100" w:afterAutospacing="1" w:line="240" w:lineRule="auto"/>
        <w:contextualSpacing/>
        <w:jc w:val="both"/>
        <w:rPr>
          <w:rFonts w:eastAsia="Times New Roman"/>
          <w:b/>
          <w:color w:val="000000"/>
          <w:sz w:val="20"/>
          <w:szCs w:val="20"/>
          <w:lang w:eastAsia="fr-FR"/>
        </w:rPr>
      </w:pPr>
      <w:r w:rsidRPr="00EA6B36">
        <w:rPr>
          <w:rFonts w:eastAsia="Times New Roman"/>
          <w:color w:val="000000"/>
          <w:sz w:val="20"/>
          <w:szCs w:val="20"/>
          <w:lang w:eastAsia="fr-FR"/>
        </w:rPr>
        <w:t xml:space="preserve">Pour toutes ces raisons, </w:t>
      </w:r>
      <w:r w:rsidRPr="00EA6B36">
        <w:rPr>
          <w:rFonts w:eastAsia="Times New Roman"/>
          <w:b/>
          <w:color w:val="000000"/>
          <w:sz w:val="20"/>
          <w:szCs w:val="20"/>
          <w:lang w:eastAsia="fr-FR"/>
        </w:rPr>
        <w:t>nous exigeons un débat public avec la société civile, les élus locaux et nationaux, pour dresser un inventaire complet des conséquences environnementales, sanitaires, économiques et sociales de cette «nouvelle folie industrielle».</w:t>
      </w:r>
    </w:p>
    <w:p w:rsidR="003E1AF5" w:rsidRPr="00EA6B36" w:rsidRDefault="003E1AF5" w:rsidP="00EA6B36">
      <w:pPr>
        <w:shd w:val="clear" w:color="auto" w:fill="FFFFFF"/>
        <w:spacing w:after="100" w:afterAutospacing="1" w:line="240" w:lineRule="auto"/>
        <w:contextualSpacing/>
        <w:jc w:val="both"/>
        <w:rPr>
          <w:rFonts w:eastAsia="Times New Roman"/>
          <w:b/>
          <w:bCs/>
          <w:color w:val="000000"/>
          <w:sz w:val="20"/>
          <w:szCs w:val="20"/>
          <w:lang w:eastAsia="fr-FR"/>
        </w:rPr>
      </w:pPr>
      <w:r w:rsidRPr="00EA6B36">
        <w:rPr>
          <w:rFonts w:eastAsia="Times New Roman"/>
          <w:color w:val="000000"/>
          <w:sz w:val="20"/>
          <w:szCs w:val="20"/>
          <w:lang w:eastAsia="fr-FR"/>
        </w:rPr>
        <w:t xml:space="preserve"> C’est pourquoi </w:t>
      </w:r>
      <w:r w:rsidRPr="00EA6B36">
        <w:rPr>
          <w:rFonts w:eastAsia="Times New Roman"/>
          <w:b/>
          <w:bCs/>
          <w:color w:val="000000"/>
          <w:sz w:val="20"/>
          <w:szCs w:val="20"/>
          <w:lang w:eastAsia="fr-FR"/>
        </w:rPr>
        <w:t>nous demandons un</w:t>
      </w:r>
      <w:r w:rsidRPr="00EA6B36">
        <w:rPr>
          <w:rFonts w:eastAsia="Times New Roman"/>
          <w:color w:val="000000"/>
          <w:sz w:val="20"/>
          <w:szCs w:val="20"/>
          <w:lang w:eastAsia="fr-FR"/>
        </w:rPr>
        <w:t xml:space="preserve"> </w:t>
      </w:r>
      <w:r w:rsidRPr="00EA6B36">
        <w:rPr>
          <w:rFonts w:eastAsia="Times New Roman"/>
          <w:b/>
          <w:bCs/>
          <w:color w:val="000000"/>
          <w:sz w:val="20"/>
          <w:szCs w:val="20"/>
          <w:lang w:eastAsia="fr-FR"/>
        </w:rPr>
        <w:t>gel immédiat des prospections et la suspension des permis de recherche de gaz et pétrole de schiste sur l’ensemble du territoire français.</w:t>
      </w:r>
    </w:p>
    <w:p w:rsidR="00D53729" w:rsidRPr="00EA6B36" w:rsidRDefault="00D53729" w:rsidP="00EA6B36">
      <w:pPr>
        <w:shd w:val="clear" w:color="auto" w:fill="FFFFFF"/>
        <w:spacing w:after="100" w:afterAutospacing="1" w:line="240" w:lineRule="auto"/>
        <w:contextualSpacing/>
        <w:jc w:val="both"/>
        <w:rPr>
          <w:rFonts w:eastAsia="Times New Roman"/>
          <w:b/>
          <w:bCs/>
          <w:color w:val="000000"/>
          <w:sz w:val="20"/>
          <w:szCs w:val="20"/>
          <w:lang w:eastAsia="fr-FR"/>
        </w:rPr>
      </w:pPr>
    </w:p>
    <w:p w:rsidR="00D53729" w:rsidRPr="00EA6B36" w:rsidRDefault="00D53729" w:rsidP="003E1AF5">
      <w:pPr>
        <w:shd w:val="clear" w:color="auto" w:fill="FFFFFF"/>
        <w:spacing w:after="100" w:afterAutospacing="1" w:line="240" w:lineRule="auto"/>
        <w:jc w:val="both"/>
        <w:rPr>
          <w:rFonts w:eastAsia="Times New Roman"/>
          <w:b/>
          <w:bCs/>
          <w:color w:val="000000"/>
          <w:sz w:val="20"/>
          <w:szCs w:val="20"/>
          <w:lang w:eastAsia="fr-FR"/>
        </w:rPr>
      </w:pPr>
      <w:r w:rsidRPr="00EA6B36">
        <w:rPr>
          <w:rFonts w:eastAsia="Times New Roman"/>
          <w:b/>
          <w:bCs/>
          <w:color w:val="000000"/>
          <w:sz w:val="20"/>
          <w:szCs w:val="20"/>
          <w:lang w:eastAsia="fr-FR"/>
        </w:rPr>
        <w:t xml:space="preserve">Fait et délibéré </w:t>
      </w:r>
      <w:proofErr w:type="gramStart"/>
      <w:r w:rsidRPr="00EA6B36">
        <w:rPr>
          <w:rFonts w:eastAsia="Times New Roman"/>
          <w:b/>
          <w:bCs/>
          <w:color w:val="000000"/>
          <w:sz w:val="20"/>
          <w:szCs w:val="20"/>
          <w:lang w:eastAsia="fr-FR"/>
        </w:rPr>
        <w:t>les jour</w:t>
      </w:r>
      <w:proofErr w:type="gramEnd"/>
      <w:r w:rsidRPr="00EA6B36">
        <w:rPr>
          <w:rFonts w:eastAsia="Times New Roman"/>
          <w:b/>
          <w:bCs/>
          <w:color w:val="000000"/>
          <w:sz w:val="20"/>
          <w:szCs w:val="20"/>
          <w:lang w:eastAsia="fr-FR"/>
        </w:rPr>
        <w:t>, mois et an que dessus</w:t>
      </w:r>
    </w:p>
    <w:p w:rsidR="004D44BD" w:rsidRDefault="00D53729" w:rsidP="00EA6B36">
      <w:pPr>
        <w:shd w:val="clear" w:color="auto" w:fill="FFFFFF"/>
        <w:spacing w:after="100" w:afterAutospacing="1" w:line="240" w:lineRule="auto"/>
        <w:jc w:val="both"/>
        <w:rPr>
          <w:rFonts w:eastAsia="Times New Roman"/>
          <w:b/>
          <w:bCs/>
          <w:color w:val="000000"/>
          <w:sz w:val="20"/>
          <w:szCs w:val="20"/>
          <w:lang w:eastAsia="fr-FR"/>
        </w:rPr>
      </w:pPr>
      <w:r w:rsidRPr="00EA6B36">
        <w:rPr>
          <w:rFonts w:eastAsia="Times New Roman"/>
          <w:b/>
          <w:bCs/>
          <w:color w:val="000000"/>
          <w:sz w:val="20"/>
          <w:szCs w:val="20"/>
          <w:lang w:eastAsia="fr-FR"/>
        </w:rPr>
        <w:t>Le Maire – Thierry PLANTADE</w:t>
      </w:r>
    </w:p>
    <w:p w:rsidR="00EA6B36" w:rsidRDefault="00EA6B36" w:rsidP="00EA6B36">
      <w:pPr>
        <w:shd w:val="clear" w:color="auto" w:fill="FFFFFF"/>
        <w:spacing w:after="100" w:afterAutospacing="1" w:line="240" w:lineRule="auto"/>
        <w:jc w:val="both"/>
        <w:rPr>
          <w:rFonts w:eastAsia="Times New Roman"/>
          <w:b/>
          <w:bCs/>
          <w:color w:val="000000"/>
          <w:sz w:val="20"/>
          <w:szCs w:val="20"/>
          <w:lang w:eastAsia="fr-FR"/>
        </w:rPr>
      </w:pPr>
    </w:p>
    <w:p w:rsidR="004D44BD" w:rsidRPr="00EA6B36" w:rsidRDefault="004D44BD" w:rsidP="004D44BD">
      <w:pPr>
        <w:pBdr>
          <w:top w:val="single" w:sz="4" w:space="1" w:color="auto"/>
          <w:left w:val="single" w:sz="4" w:space="4" w:color="auto"/>
          <w:bottom w:val="single" w:sz="4" w:space="1" w:color="auto"/>
          <w:right w:val="single" w:sz="4" w:space="4" w:color="auto"/>
        </w:pBdr>
        <w:spacing w:line="240" w:lineRule="auto"/>
        <w:contextualSpacing/>
        <w:rPr>
          <w:rFonts w:cs="Arial"/>
          <w:sz w:val="16"/>
          <w:szCs w:val="16"/>
        </w:rPr>
      </w:pPr>
      <w:r w:rsidRPr="00EA6B36">
        <w:rPr>
          <w:rFonts w:cs="Arial"/>
          <w:sz w:val="16"/>
          <w:szCs w:val="16"/>
        </w:rPr>
        <w:t>Je certifie le caractère exécutoire</w:t>
      </w:r>
      <w:r w:rsidRPr="00EA6B36">
        <w:rPr>
          <w:rFonts w:cs="Arial"/>
          <w:sz w:val="16"/>
          <w:szCs w:val="16"/>
        </w:rPr>
        <w:tab/>
      </w:r>
      <w:r w:rsidRPr="00EA6B36">
        <w:rPr>
          <w:rFonts w:cs="Arial"/>
          <w:sz w:val="16"/>
          <w:szCs w:val="16"/>
        </w:rPr>
        <w:tab/>
        <w:t>Télétransmission n°214600322-</w:t>
      </w:r>
      <w:r w:rsidR="00EA6B36">
        <w:rPr>
          <w:rFonts w:cs="Arial"/>
          <w:sz w:val="16"/>
          <w:szCs w:val="16"/>
        </w:rPr>
        <w:t>20110218-9.tar.gz</w:t>
      </w:r>
    </w:p>
    <w:p w:rsidR="004D44BD" w:rsidRPr="00EA6B36" w:rsidRDefault="004D44BD" w:rsidP="004D44BD">
      <w:pPr>
        <w:pBdr>
          <w:top w:val="single" w:sz="4" w:space="1" w:color="auto"/>
          <w:left w:val="single" w:sz="4" w:space="4" w:color="auto"/>
          <w:bottom w:val="single" w:sz="4" w:space="1" w:color="auto"/>
          <w:right w:val="single" w:sz="4" w:space="4" w:color="auto"/>
        </w:pBdr>
        <w:spacing w:line="240" w:lineRule="auto"/>
        <w:contextualSpacing/>
        <w:jc w:val="both"/>
        <w:rPr>
          <w:rFonts w:cs="Arial"/>
          <w:sz w:val="16"/>
          <w:szCs w:val="16"/>
        </w:rPr>
      </w:pPr>
      <w:proofErr w:type="gramStart"/>
      <w:r w:rsidRPr="00EA6B36">
        <w:rPr>
          <w:rFonts w:cs="Arial"/>
          <w:sz w:val="16"/>
          <w:szCs w:val="16"/>
        </w:rPr>
        <w:t>de</w:t>
      </w:r>
      <w:proofErr w:type="gramEnd"/>
      <w:r w:rsidRPr="00EA6B36">
        <w:rPr>
          <w:rFonts w:cs="Arial"/>
          <w:sz w:val="16"/>
          <w:szCs w:val="16"/>
        </w:rPr>
        <w:t xml:space="preserve"> la présente décision à compter </w:t>
      </w:r>
      <w:r w:rsidRPr="00EA6B36">
        <w:rPr>
          <w:rFonts w:cs="Arial"/>
          <w:sz w:val="16"/>
          <w:szCs w:val="16"/>
        </w:rPr>
        <w:tab/>
      </w:r>
      <w:r w:rsidRPr="00EA6B36">
        <w:rPr>
          <w:rFonts w:cs="Arial"/>
          <w:sz w:val="16"/>
          <w:szCs w:val="16"/>
        </w:rPr>
        <w:tab/>
        <w:t xml:space="preserve">du : </w:t>
      </w:r>
      <w:r w:rsidR="00EA6B36" w:rsidRPr="00EA6B36">
        <w:rPr>
          <w:rFonts w:cs="Arial"/>
          <w:sz w:val="16"/>
          <w:szCs w:val="16"/>
        </w:rPr>
        <w:t>18.02.2011</w:t>
      </w:r>
    </w:p>
    <w:p w:rsidR="004D44BD" w:rsidRPr="00EA6B36" w:rsidRDefault="004D44BD" w:rsidP="004D44BD">
      <w:pPr>
        <w:pBdr>
          <w:top w:val="single" w:sz="4" w:space="1" w:color="auto"/>
          <w:left w:val="single" w:sz="4" w:space="4" w:color="auto"/>
          <w:bottom w:val="single" w:sz="4" w:space="1" w:color="auto"/>
          <w:right w:val="single" w:sz="4" w:space="4" w:color="auto"/>
        </w:pBdr>
        <w:spacing w:line="240" w:lineRule="auto"/>
        <w:contextualSpacing/>
        <w:jc w:val="both"/>
        <w:rPr>
          <w:rFonts w:cs="Arial"/>
          <w:sz w:val="16"/>
          <w:szCs w:val="16"/>
        </w:rPr>
      </w:pPr>
      <w:proofErr w:type="gramStart"/>
      <w:r w:rsidRPr="00EA6B36">
        <w:rPr>
          <w:rFonts w:cs="Arial"/>
          <w:sz w:val="16"/>
          <w:szCs w:val="16"/>
        </w:rPr>
        <w:t>du</w:t>
      </w:r>
      <w:proofErr w:type="gramEnd"/>
      <w:r w:rsidRPr="00EA6B36">
        <w:rPr>
          <w:rFonts w:cs="Arial"/>
          <w:sz w:val="16"/>
          <w:szCs w:val="16"/>
        </w:rPr>
        <w:t> :</w:t>
      </w:r>
      <w:r w:rsidR="00EA6B36" w:rsidRPr="00EA6B36">
        <w:rPr>
          <w:rFonts w:cs="Arial"/>
          <w:sz w:val="16"/>
          <w:szCs w:val="16"/>
        </w:rPr>
        <w:t xml:space="preserve"> 18.02.2011</w:t>
      </w:r>
      <w:r w:rsidRPr="00EA6B36">
        <w:rPr>
          <w:rFonts w:cs="Arial"/>
          <w:sz w:val="16"/>
          <w:szCs w:val="16"/>
        </w:rPr>
        <w:tab/>
      </w:r>
      <w:r w:rsidRPr="00EA6B36">
        <w:rPr>
          <w:rFonts w:cs="Arial"/>
          <w:sz w:val="16"/>
          <w:szCs w:val="16"/>
        </w:rPr>
        <w:tab/>
      </w:r>
      <w:r w:rsidR="00EA6B36" w:rsidRPr="00EA6B36">
        <w:rPr>
          <w:rFonts w:cs="Arial"/>
          <w:sz w:val="16"/>
          <w:szCs w:val="16"/>
        </w:rPr>
        <w:tab/>
      </w:r>
      <w:r w:rsidRPr="00EA6B36">
        <w:rPr>
          <w:rFonts w:cs="Arial"/>
          <w:sz w:val="16"/>
          <w:szCs w:val="16"/>
        </w:rPr>
        <w:tab/>
        <w:t>Enveloppe n° :</w:t>
      </w:r>
      <w:r w:rsidR="00EA6B36">
        <w:rPr>
          <w:rFonts w:cs="Arial"/>
          <w:sz w:val="16"/>
          <w:szCs w:val="16"/>
        </w:rPr>
        <w:t xml:space="preserve"> 198278</w:t>
      </w:r>
      <w:r w:rsidRPr="00EA6B36">
        <w:rPr>
          <w:rFonts w:cs="Arial"/>
          <w:sz w:val="16"/>
          <w:szCs w:val="16"/>
        </w:rPr>
        <w:tab/>
      </w:r>
      <w:r w:rsidRPr="00EA6B36">
        <w:rPr>
          <w:rFonts w:cs="Arial"/>
          <w:sz w:val="16"/>
          <w:szCs w:val="16"/>
        </w:rPr>
        <w:tab/>
      </w:r>
    </w:p>
    <w:p w:rsidR="004D44BD" w:rsidRPr="00EA6B36" w:rsidRDefault="004D44BD" w:rsidP="004D44BD">
      <w:pPr>
        <w:pBdr>
          <w:top w:val="single" w:sz="4" w:space="1" w:color="auto"/>
          <w:left w:val="single" w:sz="4" w:space="4" w:color="auto"/>
          <w:bottom w:val="single" w:sz="4" w:space="1" w:color="auto"/>
          <w:right w:val="single" w:sz="4" w:space="4" w:color="auto"/>
        </w:pBdr>
        <w:spacing w:line="240" w:lineRule="auto"/>
        <w:contextualSpacing/>
        <w:jc w:val="both"/>
        <w:rPr>
          <w:rFonts w:cs="Arial"/>
          <w:sz w:val="16"/>
          <w:szCs w:val="16"/>
        </w:rPr>
      </w:pPr>
      <w:r w:rsidRPr="00EA6B36">
        <w:rPr>
          <w:rFonts w:cs="Arial"/>
          <w:sz w:val="16"/>
          <w:szCs w:val="16"/>
        </w:rPr>
        <w:t>Le Maire,</w:t>
      </w:r>
    </w:p>
    <w:p w:rsidR="004D44BD" w:rsidRPr="00EA6B36" w:rsidRDefault="004D44BD" w:rsidP="003E1AF5">
      <w:pPr>
        <w:rPr>
          <w:sz w:val="20"/>
          <w:szCs w:val="20"/>
        </w:rPr>
      </w:pPr>
    </w:p>
    <w:sectPr w:rsidR="004D44BD" w:rsidRPr="00EA6B36" w:rsidSect="00EA6B36">
      <w:pgSz w:w="11906" w:h="16838"/>
      <w:pgMar w:top="567" w:right="567" w:bottom="567"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D58" w:rsidRDefault="00B82D58" w:rsidP="004D44BD">
      <w:pPr>
        <w:spacing w:after="0" w:line="240" w:lineRule="auto"/>
      </w:pPr>
      <w:r>
        <w:separator/>
      </w:r>
    </w:p>
  </w:endnote>
  <w:endnote w:type="continuationSeparator" w:id="0">
    <w:p w:rsidR="00B82D58" w:rsidRDefault="00B82D58" w:rsidP="004D44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D58" w:rsidRDefault="00B82D58" w:rsidP="004D44BD">
      <w:pPr>
        <w:spacing w:after="0" w:line="240" w:lineRule="auto"/>
      </w:pPr>
      <w:r>
        <w:separator/>
      </w:r>
    </w:p>
  </w:footnote>
  <w:footnote w:type="continuationSeparator" w:id="0">
    <w:p w:rsidR="00B82D58" w:rsidRDefault="00B82D58" w:rsidP="004D44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E1AF5"/>
    <w:rsid w:val="003E1AF5"/>
    <w:rsid w:val="004D44BD"/>
    <w:rsid w:val="004F7805"/>
    <w:rsid w:val="006C3020"/>
    <w:rsid w:val="00717949"/>
    <w:rsid w:val="008741AB"/>
    <w:rsid w:val="00946122"/>
    <w:rsid w:val="00B82D58"/>
    <w:rsid w:val="00D53729"/>
    <w:rsid w:val="00D9124B"/>
    <w:rsid w:val="00EA6B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24B"/>
    <w:pPr>
      <w:spacing w:after="200" w:line="276" w:lineRule="auto"/>
    </w:pPr>
    <w:rPr>
      <w:sz w:val="22"/>
      <w:szCs w:val="22"/>
      <w:lang w:eastAsia="en-US"/>
    </w:rPr>
  </w:style>
  <w:style w:type="paragraph" w:styleId="Titre2">
    <w:name w:val="heading 2"/>
    <w:basedOn w:val="Normal"/>
    <w:next w:val="Normal"/>
    <w:link w:val="Titre2Car"/>
    <w:qFormat/>
    <w:rsid w:val="00D53729"/>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3E1AF5"/>
    <w:rPr>
      <w:b/>
      <w:bCs/>
    </w:rPr>
  </w:style>
  <w:style w:type="paragraph" w:styleId="NormalWeb">
    <w:name w:val="Normal (Web)"/>
    <w:basedOn w:val="Normal"/>
    <w:uiPriority w:val="99"/>
    <w:semiHidden/>
    <w:unhideWhenUsed/>
    <w:rsid w:val="00D53729"/>
    <w:pPr>
      <w:spacing w:before="150" w:after="150" w:line="240" w:lineRule="auto"/>
    </w:pPr>
    <w:rPr>
      <w:rFonts w:ascii="Times New Roman" w:eastAsia="Times New Roman" w:hAnsi="Times New Roman"/>
      <w:sz w:val="24"/>
      <w:szCs w:val="24"/>
      <w:lang w:eastAsia="fr-FR"/>
    </w:rPr>
  </w:style>
  <w:style w:type="character" w:customStyle="1" w:styleId="spipsurligne1">
    <w:name w:val="spip_surligne1"/>
    <w:basedOn w:val="Policepardfaut"/>
    <w:rsid w:val="00D53729"/>
    <w:rPr>
      <w:color w:val="293778"/>
      <w:shd w:val="clear" w:color="auto" w:fill="FFCC00"/>
    </w:rPr>
  </w:style>
  <w:style w:type="character" w:customStyle="1" w:styleId="Titre2Car">
    <w:name w:val="Titre 2 Car"/>
    <w:basedOn w:val="Policepardfaut"/>
    <w:link w:val="Titre2"/>
    <w:rsid w:val="00D53729"/>
    <w:rPr>
      <w:rFonts w:ascii="Times New Roman" w:eastAsia="Times New Roman" w:hAnsi="Times New Roman" w:cs="Times New Roman"/>
      <w:b/>
      <w:sz w:val="28"/>
      <w:szCs w:val="20"/>
      <w:lang w:eastAsia="fr-FR"/>
    </w:rPr>
  </w:style>
  <w:style w:type="paragraph" w:styleId="Titre">
    <w:name w:val="Title"/>
    <w:basedOn w:val="Normal"/>
    <w:link w:val="TitreCar"/>
    <w:qFormat/>
    <w:rsid w:val="00D53729"/>
    <w:pPr>
      <w:overflowPunct w:val="0"/>
      <w:autoSpaceDE w:val="0"/>
      <w:autoSpaceDN w:val="0"/>
      <w:adjustRightInd w:val="0"/>
      <w:spacing w:after="0" w:line="240" w:lineRule="auto"/>
      <w:jc w:val="center"/>
      <w:textAlignment w:val="baseline"/>
    </w:pPr>
    <w:rPr>
      <w:rFonts w:ascii="Times New Roman" w:eastAsia="Times New Roman" w:hAnsi="Times New Roman"/>
      <w:b/>
      <w:sz w:val="24"/>
      <w:szCs w:val="20"/>
      <w:lang w:eastAsia="fr-FR"/>
    </w:rPr>
  </w:style>
  <w:style w:type="character" w:customStyle="1" w:styleId="TitreCar">
    <w:name w:val="Titre Car"/>
    <w:basedOn w:val="Policepardfaut"/>
    <w:link w:val="Titre"/>
    <w:rsid w:val="00D53729"/>
    <w:rPr>
      <w:rFonts w:ascii="Times New Roman" w:eastAsia="Times New Roman" w:hAnsi="Times New Roman" w:cs="Times New Roman"/>
      <w:b/>
      <w:sz w:val="24"/>
      <w:szCs w:val="20"/>
      <w:lang w:eastAsia="fr-FR"/>
    </w:rPr>
  </w:style>
  <w:style w:type="paragraph" w:styleId="En-tte">
    <w:name w:val="header"/>
    <w:basedOn w:val="Normal"/>
    <w:link w:val="En-tteCar"/>
    <w:uiPriority w:val="99"/>
    <w:semiHidden/>
    <w:unhideWhenUsed/>
    <w:rsid w:val="004D44B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D44BD"/>
  </w:style>
  <w:style w:type="paragraph" w:styleId="Pieddepage">
    <w:name w:val="footer"/>
    <w:basedOn w:val="Normal"/>
    <w:link w:val="PieddepageCar"/>
    <w:uiPriority w:val="99"/>
    <w:unhideWhenUsed/>
    <w:rsid w:val="004D44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44BD"/>
  </w:style>
</w:styles>
</file>

<file path=word/webSettings.xml><?xml version="1.0" encoding="utf-8"?>
<w:webSettings xmlns:r="http://schemas.openxmlformats.org/officeDocument/2006/relationships" xmlns:w="http://schemas.openxmlformats.org/wordprocessingml/2006/main">
  <w:divs>
    <w:div w:id="89863824">
      <w:bodyDiv w:val="1"/>
      <w:marLeft w:val="0"/>
      <w:marRight w:val="0"/>
      <w:marTop w:val="0"/>
      <w:marBottom w:val="0"/>
      <w:divBdr>
        <w:top w:val="none" w:sz="0" w:space="0" w:color="auto"/>
        <w:left w:val="none" w:sz="0" w:space="0" w:color="auto"/>
        <w:bottom w:val="none" w:sz="0" w:space="0" w:color="auto"/>
        <w:right w:val="none" w:sz="0" w:space="0" w:color="auto"/>
      </w:divBdr>
      <w:divsChild>
        <w:div w:id="215436880">
          <w:marLeft w:val="0"/>
          <w:marRight w:val="0"/>
          <w:marTop w:val="0"/>
          <w:marBottom w:val="0"/>
          <w:divBdr>
            <w:top w:val="none" w:sz="0" w:space="0" w:color="auto"/>
            <w:left w:val="none" w:sz="0" w:space="0" w:color="auto"/>
            <w:bottom w:val="none" w:sz="0" w:space="0" w:color="auto"/>
            <w:right w:val="none" w:sz="0" w:space="0" w:color="auto"/>
          </w:divBdr>
          <w:divsChild>
            <w:div w:id="634794024">
              <w:marLeft w:val="0"/>
              <w:marRight w:val="0"/>
              <w:marTop w:val="0"/>
              <w:marBottom w:val="0"/>
              <w:divBdr>
                <w:top w:val="none" w:sz="0" w:space="0" w:color="auto"/>
                <w:left w:val="none" w:sz="0" w:space="0" w:color="auto"/>
                <w:bottom w:val="none" w:sz="0" w:space="0" w:color="auto"/>
                <w:right w:val="none" w:sz="0" w:space="0" w:color="auto"/>
              </w:divBdr>
              <w:divsChild>
                <w:div w:id="736050845">
                  <w:marLeft w:val="0"/>
                  <w:marRight w:val="0"/>
                  <w:marTop w:val="100"/>
                  <w:marBottom w:val="100"/>
                  <w:divBdr>
                    <w:top w:val="none" w:sz="0" w:space="0" w:color="auto"/>
                    <w:left w:val="none" w:sz="0" w:space="0" w:color="auto"/>
                    <w:bottom w:val="none" w:sz="0" w:space="0" w:color="auto"/>
                    <w:right w:val="none" w:sz="0" w:space="0" w:color="auto"/>
                  </w:divBdr>
                  <w:divsChild>
                    <w:div w:id="2117172647">
                      <w:marLeft w:val="0"/>
                      <w:marRight w:val="0"/>
                      <w:marTop w:val="0"/>
                      <w:marBottom w:val="0"/>
                      <w:divBdr>
                        <w:top w:val="none" w:sz="0" w:space="0" w:color="auto"/>
                        <w:left w:val="none" w:sz="0" w:space="0" w:color="auto"/>
                        <w:bottom w:val="none" w:sz="0" w:space="0" w:color="auto"/>
                        <w:right w:val="none" w:sz="0" w:space="0" w:color="auto"/>
                      </w:divBdr>
                      <w:divsChild>
                        <w:div w:id="1603487162">
                          <w:marLeft w:val="0"/>
                          <w:marRight w:val="0"/>
                          <w:marTop w:val="0"/>
                          <w:marBottom w:val="0"/>
                          <w:divBdr>
                            <w:top w:val="none" w:sz="0" w:space="0" w:color="auto"/>
                            <w:left w:val="none" w:sz="0" w:space="0" w:color="auto"/>
                            <w:bottom w:val="none" w:sz="0" w:space="0" w:color="auto"/>
                            <w:right w:val="none" w:sz="0" w:space="0" w:color="auto"/>
                          </w:divBdr>
                          <w:divsChild>
                            <w:div w:id="1632131508">
                              <w:marLeft w:val="0"/>
                              <w:marRight w:val="0"/>
                              <w:marTop w:val="0"/>
                              <w:marBottom w:val="225"/>
                              <w:divBdr>
                                <w:top w:val="none" w:sz="0" w:space="0" w:color="auto"/>
                                <w:left w:val="none" w:sz="0" w:space="0" w:color="auto"/>
                                <w:bottom w:val="none" w:sz="0" w:space="0" w:color="auto"/>
                                <w:right w:val="none" w:sz="0" w:space="0" w:color="auto"/>
                              </w:divBdr>
                              <w:divsChild>
                                <w:div w:id="429811648">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58771">
      <w:bodyDiv w:val="1"/>
      <w:marLeft w:val="0"/>
      <w:marRight w:val="0"/>
      <w:marTop w:val="0"/>
      <w:marBottom w:val="0"/>
      <w:divBdr>
        <w:top w:val="none" w:sz="0" w:space="0" w:color="auto"/>
        <w:left w:val="none" w:sz="0" w:space="0" w:color="auto"/>
        <w:bottom w:val="none" w:sz="0" w:space="0" w:color="auto"/>
        <w:right w:val="none" w:sz="0" w:space="0" w:color="auto"/>
      </w:divBdr>
      <w:divsChild>
        <w:div w:id="454644725">
          <w:marLeft w:val="0"/>
          <w:marRight w:val="0"/>
          <w:marTop w:val="0"/>
          <w:marBottom w:val="0"/>
          <w:divBdr>
            <w:top w:val="none" w:sz="0" w:space="0" w:color="auto"/>
            <w:left w:val="none" w:sz="0" w:space="0" w:color="auto"/>
            <w:bottom w:val="none" w:sz="0" w:space="0" w:color="auto"/>
            <w:right w:val="none" w:sz="0" w:space="0" w:color="auto"/>
          </w:divBdr>
          <w:divsChild>
            <w:div w:id="1055542288">
              <w:marLeft w:val="0"/>
              <w:marRight w:val="0"/>
              <w:marTop w:val="0"/>
              <w:marBottom w:val="0"/>
              <w:divBdr>
                <w:top w:val="none" w:sz="0" w:space="0" w:color="auto"/>
                <w:left w:val="none" w:sz="0" w:space="0" w:color="auto"/>
                <w:bottom w:val="none" w:sz="0" w:space="0" w:color="auto"/>
                <w:right w:val="none" w:sz="0" w:space="0" w:color="auto"/>
              </w:divBdr>
              <w:divsChild>
                <w:div w:id="282662531">
                  <w:marLeft w:val="0"/>
                  <w:marRight w:val="0"/>
                  <w:marTop w:val="0"/>
                  <w:marBottom w:val="0"/>
                  <w:divBdr>
                    <w:top w:val="none" w:sz="0" w:space="0" w:color="auto"/>
                    <w:left w:val="none" w:sz="0" w:space="0" w:color="auto"/>
                    <w:bottom w:val="none" w:sz="0" w:space="0" w:color="auto"/>
                    <w:right w:val="none" w:sz="0" w:space="0" w:color="auto"/>
                  </w:divBdr>
                  <w:divsChild>
                    <w:div w:id="1322077964">
                      <w:marLeft w:val="2400"/>
                      <w:marRight w:val="2100"/>
                      <w:marTop w:val="0"/>
                      <w:marBottom w:val="0"/>
                      <w:divBdr>
                        <w:top w:val="none" w:sz="0" w:space="0" w:color="auto"/>
                        <w:left w:val="none" w:sz="0" w:space="0" w:color="auto"/>
                        <w:bottom w:val="none" w:sz="0" w:space="0" w:color="auto"/>
                        <w:right w:val="none" w:sz="0" w:space="0" w:color="auto"/>
                      </w:divBdr>
                      <w:divsChild>
                        <w:div w:id="861742158">
                          <w:marLeft w:val="0"/>
                          <w:marRight w:val="0"/>
                          <w:marTop w:val="0"/>
                          <w:marBottom w:val="0"/>
                          <w:divBdr>
                            <w:top w:val="none" w:sz="0" w:space="0" w:color="auto"/>
                            <w:left w:val="none" w:sz="0" w:space="0" w:color="auto"/>
                            <w:bottom w:val="none" w:sz="0" w:space="0" w:color="auto"/>
                            <w:right w:val="none" w:sz="0" w:space="0" w:color="auto"/>
                          </w:divBdr>
                          <w:divsChild>
                            <w:div w:id="1803884173">
                              <w:marLeft w:val="0"/>
                              <w:marRight w:val="0"/>
                              <w:marTop w:val="0"/>
                              <w:marBottom w:val="0"/>
                              <w:divBdr>
                                <w:top w:val="none" w:sz="0" w:space="0" w:color="auto"/>
                                <w:left w:val="none" w:sz="0" w:space="0" w:color="auto"/>
                                <w:bottom w:val="none" w:sz="0" w:space="0" w:color="auto"/>
                                <w:right w:val="none" w:sz="0" w:space="0" w:color="auto"/>
                              </w:divBdr>
                              <w:divsChild>
                                <w:div w:id="556477182">
                                  <w:marLeft w:val="0"/>
                                  <w:marRight w:val="0"/>
                                  <w:marTop w:val="0"/>
                                  <w:marBottom w:val="0"/>
                                  <w:divBdr>
                                    <w:top w:val="none" w:sz="0" w:space="0" w:color="auto"/>
                                    <w:left w:val="none" w:sz="0" w:space="0" w:color="auto"/>
                                    <w:bottom w:val="none" w:sz="0" w:space="0" w:color="auto"/>
                                    <w:right w:val="none" w:sz="0" w:space="0" w:color="auto"/>
                                  </w:divBdr>
                                  <w:divsChild>
                                    <w:div w:id="532112101">
                                      <w:marLeft w:val="0"/>
                                      <w:marRight w:val="0"/>
                                      <w:marTop w:val="240"/>
                                      <w:marBottom w:val="240"/>
                                      <w:divBdr>
                                        <w:top w:val="single" w:sz="6" w:space="3" w:color="3399FF"/>
                                        <w:left w:val="single" w:sz="6" w:space="3" w:color="3399FF"/>
                                        <w:bottom w:val="single" w:sz="12" w:space="3" w:color="0066CC"/>
                                        <w:right w:val="single" w:sz="12" w:space="3" w:color="0066CC"/>
                                      </w:divBdr>
                                    </w:div>
                                  </w:divsChild>
                                </w:div>
                              </w:divsChild>
                            </w:div>
                          </w:divsChild>
                        </w:div>
                      </w:divsChild>
                    </w:div>
                  </w:divsChild>
                </w:div>
              </w:divsChild>
            </w:div>
          </w:divsChild>
        </w:div>
      </w:divsChild>
    </w:div>
    <w:div w:id="731392874">
      <w:bodyDiv w:val="1"/>
      <w:marLeft w:val="0"/>
      <w:marRight w:val="0"/>
      <w:marTop w:val="0"/>
      <w:marBottom w:val="0"/>
      <w:divBdr>
        <w:top w:val="none" w:sz="0" w:space="0" w:color="auto"/>
        <w:left w:val="none" w:sz="0" w:space="0" w:color="auto"/>
        <w:bottom w:val="none" w:sz="0" w:space="0" w:color="auto"/>
        <w:right w:val="none" w:sz="0" w:space="0" w:color="auto"/>
      </w:divBdr>
      <w:divsChild>
        <w:div w:id="859705179">
          <w:marLeft w:val="0"/>
          <w:marRight w:val="0"/>
          <w:marTop w:val="0"/>
          <w:marBottom w:val="0"/>
          <w:divBdr>
            <w:top w:val="none" w:sz="0" w:space="0" w:color="auto"/>
            <w:left w:val="none" w:sz="0" w:space="0" w:color="auto"/>
            <w:bottom w:val="none" w:sz="0" w:space="0" w:color="auto"/>
            <w:right w:val="none" w:sz="0" w:space="0" w:color="auto"/>
          </w:divBdr>
          <w:divsChild>
            <w:div w:id="1289704609">
              <w:marLeft w:val="0"/>
              <w:marRight w:val="0"/>
              <w:marTop w:val="0"/>
              <w:marBottom w:val="0"/>
              <w:divBdr>
                <w:top w:val="none" w:sz="0" w:space="0" w:color="auto"/>
                <w:left w:val="none" w:sz="0" w:space="0" w:color="auto"/>
                <w:bottom w:val="none" w:sz="0" w:space="0" w:color="auto"/>
                <w:right w:val="none" w:sz="0" w:space="0" w:color="auto"/>
              </w:divBdr>
              <w:divsChild>
                <w:div w:id="636843131">
                  <w:marLeft w:val="0"/>
                  <w:marRight w:val="0"/>
                  <w:marTop w:val="0"/>
                  <w:marBottom w:val="0"/>
                  <w:divBdr>
                    <w:top w:val="none" w:sz="0" w:space="0" w:color="auto"/>
                    <w:left w:val="none" w:sz="0" w:space="0" w:color="auto"/>
                    <w:bottom w:val="none" w:sz="0" w:space="0" w:color="auto"/>
                    <w:right w:val="none" w:sz="0" w:space="0" w:color="auto"/>
                  </w:divBdr>
                  <w:divsChild>
                    <w:div w:id="1068114253">
                      <w:marLeft w:val="0"/>
                      <w:marRight w:val="0"/>
                      <w:marTop w:val="0"/>
                      <w:marBottom w:val="0"/>
                      <w:divBdr>
                        <w:top w:val="none" w:sz="0" w:space="0" w:color="auto"/>
                        <w:left w:val="none" w:sz="0" w:space="0" w:color="auto"/>
                        <w:bottom w:val="none" w:sz="0" w:space="0" w:color="auto"/>
                        <w:right w:val="none" w:sz="0" w:space="0" w:color="auto"/>
                      </w:divBdr>
                      <w:divsChild>
                        <w:div w:id="62993480">
                          <w:marLeft w:val="0"/>
                          <w:marRight w:val="0"/>
                          <w:marTop w:val="0"/>
                          <w:marBottom w:val="0"/>
                          <w:divBdr>
                            <w:top w:val="none" w:sz="0" w:space="0" w:color="auto"/>
                            <w:left w:val="none" w:sz="0" w:space="0" w:color="auto"/>
                            <w:bottom w:val="none" w:sz="0" w:space="0" w:color="auto"/>
                            <w:right w:val="none" w:sz="0" w:space="0" w:color="auto"/>
                          </w:divBdr>
                          <w:divsChild>
                            <w:div w:id="101192709">
                              <w:marLeft w:val="0"/>
                              <w:marRight w:val="0"/>
                              <w:marTop w:val="0"/>
                              <w:marBottom w:val="0"/>
                              <w:divBdr>
                                <w:top w:val="none" w:sz="0" w:space="0" w:color="auto"/>
                                <w:left w:val="none" w:sz="0" w:space="0" w:color="auto"/>
                                <w:bottom w:val="none" w:sz="0" w:space="0" w:color="auto"/>
                                <w:right w:val="none" w:sz="0" w:space="0" w:color="auto"/>
                              </w:divBdr>
                              <w:divsChild>
                                <w:div w:id="45078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848150">
      <w:bodyDiv w:val="1"/>
      <w:marLeft w:val="0"/>
      <w:marRight w:val="0"/>
      <w:marTop w:val="0"/>
      <w:marBottom w:val="0"/>
      <w:divBdr>
        <w:top w:val="none" w:sz="0" w:space="0" w:color="auto"/>
        <w:left w:val="none" w:sz="0" w:space="0" w:color="auto"/>
        <w:bottom w:val="none" w:sz="0" w:space="0" w:color="auto"/>
        <w:right w:val="none" w:sz="0" w:space="0" w:color="auto"/>
      </w:divBdr>
      <w:divsChild>
        <w:div w:id="514804145">
          <w:marLeft w:val="0"/>
          <w:marRight w:val="0"/>
          <w:marTop w:val="0"/>
          <w:marBottom w:val="0"/>
          <w:divBdr>
            <w:top w:val="single" w:sz="2" w:space="0" w:color="FF0000"/>
            <w:left w:val="single" w:sz="2" w:space="0" w:color="FF0000"/>
            <w:bottom w:val="single" w:sz="2" w:space="0" w:color="FF0000"/>
            <w:right w:val="single" w:sz="2" w:space="0" w:color="FF0000"/>
          </w:divBdr>
          <w:divsChild>
            <w:div w:id="669218398">
              <w:marLeft w:val="0"/>
              <w:marRight w:val="0"/>
              <w:marTop w:val="0"/>
              <w:marBottom w:val="240"/>
              <w:divBdr>
                <w:top w:val="none" w:sz="0" w:space="0" w:color="auto"/>
                <w:left w:val="single" w:sz="6" w:space="0" w:color="95BCE2"/>
                <w:bottom w:val="single" w:sz="6" w:space="0" w:color="95BCE2"/>
                <w:right w:val="single" w:sz="6" w:space="0" w:color="95BCE2"/>
              </w:divBdr>
              <w:divsChild>
                <w:div w:id="20349097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601</Words>
  <Characters>3311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dc:creator>
  <cp:lastModifiedBy>Pascal</cp:lastModifiedBy>
  <cp:revision>2</cp:revision>
  <cp:lastPrinted>2011-02-18T16:33:00Z</cp:lastPrinted>
  <dcterms:created xsi:type="dcterms:W3CDTF">2011-02-22T13:34:00Z</dcterms:created>
  <dcterms:modified xsi:type="dcterms:W3CDTF">2011-02-22T13:34:00Z</dcterms:modified>
</cp:coreProperties>
</file>